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</w:t>
      </w:r>
      <w:r w:rsidR="007832FA">
        <w:rPr>
          <w:rFonts w:ascii="Arial" w:hAnsi="Arial" w:cs="Arial"/>
          <w:sz w:val="22"/>
          <w:szCs w:val="22"/>
        </w:rPr>
        <w:t>9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7832FA">
        <w:rPr>
          <w:rFonts w:ascii="Arial" w:hAnsi="Arial" w:cs="Arial"/>
          <w:color w:val="000000"/>
          <w:sz w:val="22"/>
          <w:szCs w:val="22"/>
        </w:rPr>
        <w:t>15. listopada</w:t>
      </w:r>
      <w:r w:rsidR="004A1A78">
        <w:rPr>
          <w:rFonts w:ascii="Arial" w:hAnsi="Arial" w:cs="Arial"/>
          <w:color w:val="000000"/>
          <w:sz w:val="22"/>
          <w:szCs w:val="22"/>
        </w:rPr>
        <w:t xml:space="preserve"> 2020.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812EB3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="007832FA">
        <w:rPr>
          <w:rFonts w:ascii="Arial" w:hAnsi="Arial" w:cs="Arial"/>
          <w:b/>
          <w:color w:val="000000"/>
          <w:sz w:val="22"/>
          <w:szCs w:val="22"/>
        </w:rPr>
        <w:t>5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7832FA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16</w:t>
      </w:r>
      <w:r w:rsidR="004A1A78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listopada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petak</w:t>
      </w:r>
      <w:r w:rsidR="00812EB3">
        <w:rPr>
          <w:rFonts w:ascii="Arial" w:hAnsi="Arial" w:cs="Arial"/>
          <w:b/>
          <w:color w:val="000000"/>
          <w:sz w:val="22"/>
          <w:szCs w:val="22"/>
        </w:rPr>
        <w:t>)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Sjednica će se održati u </w:t>
      </w:r>
      <w:r>
        <w:rPr>
          <w:rFonts w:ascii="Arial" w:hAnsi="Arial" w:cs="Arial"/>
          <w:color w:val="000000"/>
          <w:sz w:val="22"/>
          <w:szCs w:val="22"/>
        </w:rPr>
        <w:t xml:space="preserve">Centralnom objektu </w:t>
      </w:r>
      <w:r w:rsidRPr="007F1397">
        <w:rPr>
          <w:rFonts w:ascii="Arial" w:hAnsi="Arial" w:cs="Arial"/>
          <w:color w:val="000000"/>
          <w:sz w:val="22"/>
          <w:szCs w:val="22"/>
        </w:rPr>
        <w:t>Dječjeg vrtića Vukov</w:t>
      </w:r>
      <w:r w:rsidR="007832FA">
        <w:rPr>
          <w:rFonts w:ascii="Arial" w:hAnsi="Arial" w:cs="Arial"/>
          <w:color w:val="000000"/>
          <w:sz w:val="22"/>
          <w:szCs w:val="22"/>
        </w:rPr>
        <w:t>ar I, E. Kvaternika 27, Vukovar u 15.30 sati.</w:t>
      </w: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Za ovu sjednicu predlaže se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327AF2" w:rsidRDefault="00327AF2" w:rsidP="00327AF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Zapisnika sa 42. sjednice Upravnog vijeća, održane 25. kolovoza, 43. sjednice održane 31. kolovoza i 44. sjednice Upravnog vijeća, održane 25. rujna 2020. godine.</w:t>
      </w:r>
    </w:p>
    <w:p w:rsidR="00327AF2" w:rsidRDefault="00327AF2" w:rsidP="00327AF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11B79">
        <w:rPr>
          <w:rFonts w:ascii="Arial" w:hAnsi="Arial" w:cs="Arial"/>
          <w:color w:val="000000"/>
          <w:sz w:val="22"/>
          <w:szCs w:val="22"/>
        </w:rPr>
        <w:t>(Izvjestiteljica Kristina Ozdanovac, predsjednica)</w:t>
      </w:r>
    </w:p>
    <w:p w:rsidR="00327AF2" w:rsidRPr="00C7163C" w:rsidRDefault="00327AF2" w:rsidP="00327AF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 xml:space="preserve">odgojitelja, 1 izvršitelj na </w:t>
      </w:r>
      <w:r w:rsidRPr="00C7163C">
        <w:rPr>
          <w:rFonts w:ascii="Arial" w:hAnsi="Arial" w:cs="Arial"/>
          <w:color w:val="000000"/>
          <w:sz w:val="22"/>
          <w:szCs w:val="22"/>
        </w:rPr>
        <w:t xml:space="preserve">određeno, </w:t>
      </w:r>
      <w:r>
        <w:rPr>
          <w:rFonts w:ascii="Arial" w:hAnsi="Arial" w:cs="Arial"/>
          <w:color w:val="000000"/>
          <w:sz w:val="22"/>
          <w:szCs w:val="22"/>
        </w:rPr>
        <w:t>ne</w:t>
      </w:r>
      <w:r w:rsidRPr="00C7163C">
        <w:rPr>
          <w:rFonts w:ascii="Arial" w:hAnsi="Arial" w:cs="Arial"/>
          <w:color w:val="000000"/>
          <w:sz w:val="22"/>
          <w:szCs w:val="22"/>
        </w:rPr>
        <w:t>puno radno vrijeme</w:t>
      </w:r>
    </w:p>
    <w:p w:rsidR="00327AF2" w:rsidRPr="002D6696" w:rsidRDefault="00327AF2" w:rsidP="00327AF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327AF2" w:rsidRDefault="00327AF2" w:rsidP="00327AF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pomoćnog radnika, 4 izvršitelja na određeno, nepuno radno vrijeme i 1 izvršitelj na neodređeno, puno radno vrijeme.</w:t>
      </w:r>
    </w:p>
    <w:p w:rsidR="00327AF2" w:rsidRDefault="00327AF2" w:rsidP="00327AF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327AF2" w:rsidRDefault="00327AF2" w:rsidP="00327AF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Donošenje odluke o produženju radnog odnosa zdravstvenoj voditeljici, Lezi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Gojani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327AF2" w:rsidRDefault="00327AF2" w:rsidP="00327AF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327AF2" w:rsidRDefault="00327AF2" w:rsidP="00327AF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Prijedlog Pravilnika izmjeni i dopuni Pravilnika o upisu djece i ostvarivanju prava i obveza korisnika usluga u Dječjem vrtiću Vukovar I.</w:t>
      </w:r>
    </w:p>
    <w:p w:rsidR="00327AF2" w:rsidRPr="00C7163C" w:rsidRDefault="00327AF2" w:rsidP="00327AF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Antonia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Sekelez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tajnica)</w:t>
      </w:r>
    </w:p>
    <w:p w:rsidR="00327AF2" w:rsidRDefault="00327AF2" w:rsidP="00327AF2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Pravilnika o nagrađivanju radnika u Dječjem vrtiću Vukovar I</w:t>
      </w:r>
    </w:p>
    <w:p w:rsidR="00327AF2" w:rsidRPr="00AA0C44" w:rsidRDefault="00327AF2" w:rsidP="00327AF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327AF2" w:rsidRPr="004557A6" w:rsidRDefault="00327AF2" w:rsidP="00327AF2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Pitanja, prijedlozi i razno. 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  <w:bookmarkStart w:id="0" w:name="_GoBack"/>
      <w:bookmarkEnd w:id="0"/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FF2EF5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27AF2"/>
    <w:rsid w:val="00330C5C"/>
    <w:rsid w:val="0038232B"/>
    <w:rsid w:val="00386DAC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6010F"/>
    <w:rsid w:val="00B70FBF"/>
    <w:rsid w:val="00B81362"/>
    <w:rsid w:val="00BA58CA"/>
    <w:rsid w:val="00BD2100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F5AAC"/>
    <w:rsid w:val="00F01757"/>
    <w:rsid w:val="00F10887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3</cp:revision>
  <cp:lastPrinted>2020-07-16T11:23:00Z</cp:lastPrinted>
  <dcterms:created xsi:type="dcterms:W3CDTF">2020-10-15T08:25:00Z</dcterms:created>
  <dcterms:modified xsi:type="dcterms:W3CDTF">2020-10-19T11:02:00Z</dcterms:modified>
</cp:coreProperties>
</file>