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A35289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A26240">
        <w:rPr>
          <w:rFonts w:ascii="Arial" w:hAnsi="Arial" w:cs="Arial"/>
          <w:sz w:val="22"/>
          <w:szCs w:val="22"/>
        </w:rPr>
        <w:t>4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A26240">
        <w:rPr>
          <w:rFonts w:ascii="Arial" w:hAnsi="Arial" w:cs="Arial"/>
          <w:sz w:val="22"/>
          <w:szCs w:val="22"/>
        </w:rPr>
        <w:t>25. rujna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 xml:space="preserve">Antonia </w:t>
      </w:r>
      <w:proofErr w:type="spellStart"/>
      <w:r w:rsidR="000146AE">
        <w:rPr>
          <w:rFonts w:ascii="Arial" w:hAnsi="Arial" w:cs="Arial"/>
          <w:sz w:val="22"/>
          <w:szCs w:val="22"/>
        </w:rPr>
        <w:t>Sekelez</w:t>
      </w:r>
      <w:proofErr w:type="spellEnd"/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Naletilić, Kristina Kovačić, </w:t>
      </w:r>
      <w:r w:rsidR="00DD3EB7">
        <w:rPr>
          <w:rFonts w:ascii="Arial" w:hAnsi="Arial" w:cs="Arial"/>
          <w:sz w:val="22"/>
          <w:szCs w:val="22"/>
        </w:rPr>
        <w:t xml:space="preserve">Ivana </w:t>
      </w:r>
      <w:proofErr w:type="spellStart"/>
      <w:r w:rsidR="00DD3EB7">
        <w:rPr>
          <w:rFonts w:ascii="Arial" w:hAnsi="Arial" w:cs="Arial"/>
          <w:sz w:val="22"/>
          <w:szCs w:val="22"/>
        </w:rPr>
        <w:t>Šermet</w:t>
      </w:r>
      <w:proofErr w:type="spellEnd"/>
      <w:r w:rsidR="00DD3EB7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DD3EB7">
        <w:rPr>
          <w:rFonts w:ascii="Arial" w:hAnsi="Arial" w:cs="Arial"/>
          <w:sz w:val="22"/>
          <w:szCs w:val="22"/>
        </w:rPr>
        <w:t>Olesja</w:t>
      </w:r>
      <w:proofErr w:type="spellEnd"/>
      <w:r>
        <w:rPr>
          <w:rFonts w:ascii="Arial" w:hAnsi="Arial" w:cs="Arial"/>
          <w:sz w:val="22"/>
          <w:szCs w:val="22"/>
        </w:rPr>
        <w:t xml:space="preserve"> Beč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26240" w:rsidRDefault="00A26240" w:rsidP="00A26240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Kurikuluma Dječjeg vrtića Vukovar I za pedagošku godinu 2020./2021.</w:t>
      </w:r>
    </w:p>
    <w:p w:rsidR="00A26240" w:rsidRDefault="00A26240" w:rsidP="00A26240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Godišnjeg plana i programa rada Dječjeg vrtića Vukovar I za pedagošku godinu 2020./2021.</w:t>
      </w:r>
    </w:p>
    <w:p w:rsidR="00A26240" w:rsidRDefault="00A26240" w:rsidP="00A26240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odgojitelja, jedan izvršitelj na nepuno radno vrijeme, kao zamjena za bolovanje</w:t>
      </w:r>
    </w:p>
    <w:p w:rsidR="00A26240" w:rsidRPr="00541281" w:rsidRDefault="00A26240" w:rsidP="00A26240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Raspisivanje natječaja za pomoćnog radnika, 4 izvršitelja na određeno, nepuno radno vrijeme i jedan izvršitelj na neodređeno, puno radno vrijeme.</w:t>
      </w:r>
    </w:p>
    <w:p w:rsidR="000146AE" w:rsidRDefault="00A26240" w:rsidP="00A26240">
      <w:pPr>
        <w:pStyle w:val="Odlomakpopisa"/>
        <w:jc w:val="both"/>
        <w:rPr>
          <w:rFonts w:ascii="Arial" w:hAnsi="Arial" w:cs="Arial"/>
          <w:sz w:val="22"/>
          <w:szCs w:val="22"/>
        </w:rPr>
      </w:pP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</w:r>
      <w:r w:rsidRPr="00EA30F4">
        <w:rPr>
          <w:rFonts w:ascii="Arial" w:hAnsi="Arial" w:cs="Arial"/>
          <w:color w:val="000000"/>
          <w:sz w:val="22"/>
          <w:szCs w:val="22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Antonia </w:t>
      </w:r>
      <w:proofErr w:type="spellStart"/>
      <w:r>
        <w:rPr>
          <w:rFonts w:ascii="Arial" w:hAnsi="Arial" w:cs="Arial"/>
          <w:sz w:val="22"/>
          <w:szCs w:val="22"/>
        </w:rPr>
        <w:t>Sekelez</w:t>
      </w:r>
      <w:proofErr w:type="spellEnd"/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bookmarkStart w:id="0" w:name="_GoBack"/>
      <w:proofErr w:type="spellStart"/>
      <w:r w:rsidR="00C801E9">
        <w:rPr>
          <w:rFonts w:ascii="Arial" w:hAnsi="Arial" w:cs="Arial"/>
          <w:sz w:val="22"/>
          <w:szCs w:val="22"/>
        </w:rPr>
        <w:t>Kuraja</w:t>
      </w:r>
      <w:bookmarkEnd w:id="0"/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C801E9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C5B64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287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26240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01E9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CDE5B-8A3C-4FA2-B98E-3ED842EBD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3</cp:revision>
  <cp:lastPrinted>2018-07-17T11:04:00Z</cp:lastPrinted>
  <dcterms:created xsi:type="dcterms:W3CDTF">2020-10-15T09:43:00Z</dcterms:created>
  <dcterms:modified xsi:type="dcterms:W3CDTF">2020-10-19T10:52:00Z</dcterms:modified>
</cp:coreProperties>
</file>